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95" w:rsidRPr="008A6B25" w:rsidRDefault="00076C95" w:rsidP="00076C95">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076C95" w:rsidRDefault="00076C95" w:rsidP="00076C95">
      <w:pPr>
        <w:spacing w:after="0" w:line="240" w:lineRule="auto"/>
        <w:jc w:val="center"/>
        <w:rPr>
          <w:rFonts w:ascii="Times New Roman" w:hAnsi="Times New Roman" w:cs="Times New Roman"/>
          <w:b/>
          <w:bCs/>
          <w:sz w:val="26"/>
          <w:szCs w:val="26"/>
          <w:lang w:val="en-US"/>
        </w:rPr>
      </w:pPr>
      <w:r w:rsidRPr="008A6B25">
        <w:rPr>
          <w:rFonts w:ascii="Times New Roman" w:hAnsi="Times New Roman" w:cs="Times New Roman"/>
          <w:b/>
          <w:bCs/>
          <w:sz w:val="26"/>
          <w:szCs w:val="26"/>
        </w:rPr>
        <w:t>10 - 11 класс (среднее общее образование)</w:t>
      </w:r>
    </w:p>
    <w:p w:rsidR="00076C95" w:rsidRPr="00076C95" w:rsidRDefault="00076C95" w:rsidP="00076C95">
      <w:pPr>
        <w:spacing w:after="0" w:line="240" w:lineRule="auto"/>
        <w:jc w:val="center"/>
        <w:rPr>
          <w:rFonts w:ascii="Times New Roman" w:hAnsi="Times New Roman" w:cs="Times New Roman"/>
          <w:b/>
          <w:bCs/>
          <w:sz w:val="26"/>
          <w:szCs w:val="26"/>
          <w:lang w:val="en-US"/>
        </w:rPr>
      </w:pPr>
    </w:p>
    <w:p w:rsidR="00076C95" w:rsidRPr="008A6B25" w:rsidRDefault="00076C95" w:rsidP="00076C95">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076C95" w:rsidRPr="008A6B25" w:rsidRDefault="00076C95" w:rsidP="00076C9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076C95" w:rsidRPr="008A6B25" w:rsidRDefault="00076C95" w:rsidP="00076C9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076C95" w:rsidRPr="008A6B25" w:rsidRDefault="00076C95" w:rsidP="00076C95">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076C95" w:rsidRPr="008A6B25" w:rsidRDefault="00076C95" w:rsidP="00076C9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Pr="008A6B25">
        <w:rPr>
          <w:rFonts w:ascii="Times New Roman" w:hAnsi="Times New Roman" w:cs="Times New Roman"/>
          <w:b/>
          <w:bCs/>
          <w:sz w:val="26"/>
          <w:szCs w:val="26"/>
          <w:lang w:eastAsia="ru-RU"/>
        </w:rPr>
        <w:t>;</w:t>
      </w:r>
      <w:r w:rsidRPr="008A6B25">
        <w:rPr>
          <w:rFonts w:ascii="Times New Roman" w:hAnsi="Times New Roman" w:cs="Times New Roman"/>
          <w:sz w:val="26"/>
          <w:szCs w:val="26"/>
          <w:lang w:eastAsia="ru-RU"/>
        </w:rPr>
        <w:t xml:space="preserve"> величинах, характеризующих эти явления</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знакомство с основами физических теорий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proofErr w:type="gramStart"/>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076C95" w:rsidRPr="008A6B25" w:rsidRDefault="00076C95" w:rsidP="00076C9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развитие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76C95" w:rsidRPr="008A6B25" w:rsidRDefault="00076C95" w:rsidP="00076C9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воспитание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76C95" w:rsidRPr="008A6B25" w:rsidRDefault="00076C95" w:rsidP="00076C95">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использование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 xml:space="preserve">для решения практических задач повседневной </w:t>
      </w:r>
      <w:r w:rsidRPr="008A6B25">
        <w:rPr>
          <w:rFonts w:ascii="Times New Roman" w:hAnsi="Times New Roman" w:cs="Times New Roman"/>
          <w:sz w:val="26"/>
          <w:szCs w:val="26"/>
          <w:lang w:eastAsia="ru-RU"/>
        </w:rPr>
        <w:lastRenderedPageBreak/>
        <w:t>жизни, обеспечения безопасности своей жизни, рационального природопользования и охраны окружающей среды.</w:t>
      </w:r>
    </w:p>
    <w:p w:rsidR="00076C95" w:rsidRPr="008A6B25" w:rsidRDefault="00076C95" w:rsidP="00076C95">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076C95" w:rsidRPr="008A6B25" w:rsidRDefault="00076C95" w:rsidP="00076C95">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lang w:eastAsia="ru-RU"/>
        </w:rPr>
        <w:t>разноуровневых</w:t>
      </w:r>
      <w:proofErr w:type="spellEnd"/>
      <w:r w:rsidRPr="008A6B25">
        <w:rPr>
          <w:rFonts w:ascii="Times New Roman" w:hAnsi="Times New Roman" w:cs="Times New Roman"/>
          <w:sz w:val="26"/>
          <w:szCs w:val="26"/>
          <w:lang w:eastAsia="ru-RU"/>
        </w:rPr>
        <w:t xml:space="preserve"> задач (Система задач).</w:t>
      </w:r>
    </w:p>
    <w:p w:rsidR="00076C95" w:rsidRPr="008A6B25" w:rsidRDefault="00076C95" w:rsidP="00076C95">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076C95" w:rsidRPr="008A6B25" w:rsidRDefault="00076C95" w:rsidP="00076C9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076C95" w:rsidRPr="008A6B25" w:rsidRDefault="00076C95" w:rsidP="00076C95">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076C95" w:rsidRPr="008A6B25" w:rsidRDefault="00076C95" w:rsidP="00076C95">
      <w:pPr>
        <w:widowControl w:val="0"/>
        <w:numPr>
          <w:ilvl w:val="0"/>
          <w:numId w:val="1"/>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076C95" w:rsidRPr="008A6B25" w:rsidRDefault="00076C95" w:rsidP="00076C95">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 xml:space="preserve">В.С. </w:t>
      </w:r>
      <w:proofErr w:type="spellStart"/>
      <w:r w:rsidRPr="008A6B25">
        <w:rPr>
          <w:rFonts w:ascii="Times New Roman" w:hAnsi="Times New Roman" w:cs="Times New Roman"/>
          <w:sz w:val="26"/>
          <w:szCs w:val="26"/>
        </w:rPr>
        <w:t>Данюше</w:t>
      </w:r>
      <w:r>
        <w:rPr>
          <w:rFonts w:ascii="Times New Roman" w:hAnsi="Times New Roman" w:cs="Times New Roman"/>
          <w:sz w:val="26"/>
          <w:szCs w:val="26"/>
        </w:rPr>
        <w:t>нков</w:t>
      </w:r>
      <w:proofErr w:type="spellEnd"/>
      <w:r>
        <w:rPr>
          <w:rFonts w:ascii="Times New Roman" w:hAnsi="Times New Roman" w:cs="Times New Roman"/>
          <w:sz w:val="26"/>
          <w:szCs w:val="26"/>
        </w:rPr>
        <w:t>, О.В. Коршунова  – (базовы</w:t>
      </w:r>
      <w:r w:rsidRPr="008A6B25">
        <w:rPr>
          <w:rFonts w:ascii="Times New Roman" w:hAnsi="Times New Roman" w:cs="Times New Roman"/>
          <w:sz w:val="26"/>
          <w:szCs w:val="26"/>
        </w:rPr>
        <w:t>й уровень), пр</w:t>
      </w:r>
      <w:r>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076C95" w:rsidRPr="008A6B25" w:rsidRDefault="00076C95" w:rsidP="00076C9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Н.Н. Сотский.</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lang w:eastAsia="ru-RU"/>
        </w:rPr>
        <w:t>д</w:t>
      </w:r>
      <w:proofErr w:type="gramEnd"/>
      <w:r w:rsidRPr="008A6B25">
        <w:rPr>
          <w:rFonts w:ascii="Times New Roman" w:hAnsi="Times New Roman" w:cs="Times New Roman"/>
          <w:sz w:val="26"/>
          <w:szCs w:val="26"/>
          <w:lang w:eastAsia="ru-RU"/>
        </w:rPr>
        <w:t xml:space="preserve">ля 11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w:t>
      </w:r>
    </w:p>
    <w:p w:rsidR="00076C95" w:rsidRPr="008A6B25" w:rsidRDefault="00076C95" w:rsidP="00076C95">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w:t>
      </w:r>
      <w:proofErr w:type="gramStart"/>
      <w:r w:rsidRPr="008A6B25">
        <w:rPr>
          <w:rFonts w:ascii="Times New Roman" w:hAnsi="Times New Roman" w:cs="Times New Roman"/>
          <w:sz w:val="26"/>
          <w:szCs w:val="26"/>
          <w:lang w:eastAsia="ru-RU"/>
        </w:rPr>
        <w:t xml:space="preserve">  / С</w:t>
      </w:r>
      <w:proofErr w:type="gramEnd"/>
      <w:r w:rsidRPr="008A6B25">
        <w:rPr>
          <w:rFonts w:ascii="Times New Roman" w:hAnsi="Times New Roman" w:cs="Times New Roman"/>
          <w:sz w:val="26"/>
          <w:szCs w:val="26"/>
          <w:lang w:eastAsia="ru-RU"/>
        </w:rPr>
        <w:t>ост. Г.Н. Степанова.</w:t>
      </w:r>
    </w:p>
    <w:p w:rsidR="00076C95" w:rsidRPr="008A6B25" w:rsidRDefault="00076C95" w:rsidP="00076C95">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xml:space="preserve">: 10 класс – 68 часа (2 часа в неделю); 11 класс – 68 часов (базовый уровень стандарта 2 часа в неделю) </w:t>
      </w:r>
    </w:p>
    <w:p w:rsidR="00076C95" w:rsidRPr="008A6B25" w:rsidRDefault="00076C95" w:rsidP="00076C95">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076C95" w:rsidRPr="008A6B25" w:rsidRDefault="00076C95" w:rsidP="00076C95">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076C95" w:rsidRPr="008A6B25" w:rsidRDefault="00076C95" w:rsidP="00076C9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w:t>
      </w:r>
      <w:proofErr w:type="spellStart"/>
      <w:r w:rsidRPr="008A6B25">
        <w:rPr>
          <w:rFonts w:ascii="Times New Roman" w:hAnsi="Times New Roman" w:cs="Times New Roman"/>
          <w:sz w:val="26"/>
          <w:szCs w:val="26"/>
          <w:lang w:eastAsia="ru-RU"/>
        </w:rPr>
        <w:t>Лернеру</w:t>
      </w:r>
      <w:proofErr w:type="spellEnd"/>
      <w:r w:rsidRPr="008A6B25">
        <w:rPr>
          <w:rFonts w:ascii="Times New Roman" w:hAnsi="Times New Roman" w:cs="Times New Roman"/>
          <w:sz w:val="26"/>
          <w:szCs w:val="26"/>
          <w:lang w:eastAsia="ru-RU"/>
        </w:rPr>
        <w:t>): объяснительно-иллюстративный; проблемное изложение, эвристический, исследовательский.</w:t>
      </w:r>
    </w:p>
    <w:p w:rsidR="00076C95" w:rsidRPr="008A6B25" w:rsidRDefault="00076C95" w:rsidP="00076C95">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proofErr w:type="gramStart"/>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w:t>
      </w:r>
      <w:proofErr w:type="spellStart"/>
      <w:r w:rsidRPr="008A6B25">
        <w:rPr>
          <w:rFonts w:ascii="Times New Roman" w:hAnsi="Times New Roman" w:cs="Times New Roman"/>
          <w:sz w:val="26"/>
          <w:szCs w:val="26"/>
          <w:lang w:eastAsia="ru-RU"/>
        </w:rPr>
        <w:t>компетентностный</w:t>
      </w:r>
      <w:proofErr w:type="spellEnd"/>
      <w:r w:rsidRPr="008A6B25">
        <w:rPr>
          <w:rFonts w:ascii="Times New Roman" w:hAnsi="Times New Roman" w:cs="Times New Roman"/>
          <w:sz w:val="26"/>
          <w:szCs w:val="26"/>
          <w:lang w:eastAsia="ru-RU"/>
        </w:rPr>
        <w:t xml:space="preserve"> подход к обучению (авторы:</w:t>
      </w:r>
      <w:proofErr w:type="gramEnd"/>
      <w:r w:rsidRPr="008A6B25">
        <w:rPr>
          <w:rFonts w:ascii="Times New Roman" w:hAnsi="Times New Roman" w:cs="Times New Roman"/>
          <w:sz w:val="26"/>
          <w:szCs w:val="26"/>
          <w:lang w:eastAsia="ru-RU"/>
        </w:rPr>
        <w:t xml:space="preserve"> </w:t>
      </w:r>
      <w:proofErr w:type="spellStart"/>
      <w:r w:rsidRPr="008A6B25">
        <w:rPr>
          <w:rFonts w:ascii="Times New Roman" w:hAnsi="Times New Roman" w:cs="Times New Roman"/>
          <w:sz w:val="26"/>
          <w:szCs w:val="26"/>
          <w:lang w:eastAsia="ru-RU"/>
        </w:rPr>
        <w:t>Хуторский</w:t>
      </w:r>
      <w:proofErr w:type="spellEnd"/>
      <w:r w:rsidRPr="008A6B25">
        <w:rPr>
          <w:rFonts w:ascii="Times New Roman" w:hAnsi="Times New Roman" w:cs="Times New Roman"/>
          <w:sz w:val="26"/>
          <w:szCs w:val="26"/>
          <w:lang w:eastAsia="ru-RU"/>
        </w:rPr>
        <w:t xml:space="preserve"> А.В., Зимняя И.А.), дифференцированное обучение (автор: </w:t>
      </w:r>
      <w:proofErr w:type="spellStart"/>
      <w:r w:rsidRPr="008A6B25">
        <w:rPr>
          <w:rFonts w:ascii="Times New Roman" w:hAnsi="Times New Roman" w:cs="Times New Roman"/>
          <w:sz w:val="26"/>
          <w:szCs w:val="26"/>
          <w:lang w:eastAsia="ru-RU"/>
        </w:rPr>
        <w:t>Гузеев</w:t>
      </w:r>
      <w:proofErr w:type="spellEnd"/>
      <w:r w:rsidRPr="008A6B25">
        <w:rPr>
          <w:rFonts w:ascii="Times New Roman" w:hAnsi="Times New Roman" w:cs="Times New Roman"/>
          <w:sz w:val="26"/>
          <w:szCs w:val="26"/>
          <w:lang w:eastAsia="ru-RU"/>
        </w:rPr>
        <w:t xml:space="preserve"> В.В).</w:t>
      </w:r>
    </w:p>
    <w:p w:rsidR="00076C95" w:rsidRPr="008A6B25" w:rsidRDefault="00076C95" w:rsidP="00076C9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Pr="008A6B25">
        <w:rPr>
          <w:rFonts w:ascii="Times New Roman" w:hAnsi="Times New Roman" w:cs="Times New Roman"/>
          <w:b/>
          <w:bCs/>
          <w:sz w:val="26"/>
          <w:szCs w:val="26"/>
          <w:lang w:eastAsia="ru-RU"/>
        </w:rPr>
        <w:t>Механизмы формирования ключевых компетенций учащихся</w:t>
      </w:r>
      <w:r w:rsidRPr="008A6B25">
        <w:rPr>
          <w:rFonts w:ascii="Times New Roman" w:hAnsi="Times New Roman" w:cs="Times New Roman"/>
          <w:b/>
          <w:bCs/>
          <w:i/>
          <w:iCs/>
          <w:sz w:val="26"/>
          <w:szCs w:val="26"/>
          <w:lang w:eastAsia="ru-RU"/>
        </w:rPr>
        <w:t>:</w:t>
      </w:r>
    </w:p>
    <w:p w:rsidR="00076C95" w:rsidRPr="008A6B25" w:rsidRDefault="00076C95" w:rsidP="00076C9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w:t>
      </w:r>
      <w:r w:rsidRPr="008A6B25">
        <w:rPr>
          <w:rFonts w:ascii="Times New Roman" w:hAnsi="Times New Roman" w:cs="Times New Roman"/>
          <w:sz w:val="26"/>
          <w:szCs w:val="26"/>
          <w:lang w:eastAsia="ru-RU"/>
        </w:rPr>
        <w:lastRenderedPageBreak/>
        <w:t>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076C95" w:rsidRPr="008A6B25" w:rsidRDefault="00076C95" w:rsidP="00076C95">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076C95" w:rsidRPr="008A6B25" w:rsidRDefault="00076C95" w:rsidP="00076C95">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A6B25">
        <w:rPr>
          <w:rFonts w:ascii="Times New Roman" w:hAnsi="Times New Roman" w:cs="Times New Roman"/>
          <w:sz w:val="26"/>
          <w:szCs w:val="26"/>
          <w:lang w:eastAsia="ru-RU"/>
        </w:rPr>
        <w:t>познавательная</w:t>
      </w:r>
      <w:proofErr w:type="gramEnd"/>
      <w:r w:rsidRPr="008A6B25">
        <w:rPr>
          <w:rFonts w:ascii="Times New Roman" w:hAnsi="Times New Roman" w:cs="Times New Roman"/>
          <w:sz w:val="26"/>
          <w:szCs w:val="26"/>
          <w:lang w:eastAsia="ru-RU"/>
        </w:rPr>
        <w:t xml:space="preserve">,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lang w:eastAsia="ru-RU"/>
        </w:rPr>
        <w:t>компетентностного</w:t>
      </w:r>
      <w:proofErr w:type="spellEnd"/>
      <w:r w:rsidRPr="008A6B25">
        <w:rPr>
          <w:rFonts w:ascii="Times New Roman" w:hAnsi="Times New Roman" w:cs="Times New Roman"/>
          <w:sz w:val="26"/>
          <w:szCs w:val="26"/>
          <w:lang w:eastAsia="ru-RU"/>
        </w:rPr>
        <w:t xml:space="preserve"> подхода к обучению.</w:t>
      </w:r>
    </w:p>
    <w:p w:rsidR="00076C95" w:rsidRPr="008A6B25" w:rsidRDefault="00076C95" w:rsidP="00076C95">
      <w:pPr>
        <w:widowControl w:val="0"/>
        <w:spacing w:after="0" w:line="240" w:lineRule="auto"/>
        <w:jc w:val="both"/>
        <w:rPr>
          <w:rFonts w:ascii="Times New Roman" w:hAnsi="Times New Roman" w:cs="Times New Roman"/>
          <w:b/>
          <w:bCs/>
          <w:sz w:val="26"/>
          <w:szCs w:val="26"/>
          <w:lang w:eastAsia="ru-RU"/>
        </w:rPr>
      </w:pPr>
    </w:p>
    <w:p w:rsidR="00076C95" w:rsidRPr="008A6B25" w:rsidRDefault="00076C95" w:rsidP="00076C95">
      <w:pPr>
        <w:widowControl w:val="0"/>
        <w:spacing w:after="0" w:line="240" w:lineRule="auto"/>
        <w:ind w:firstLine="708"/>
        <w:jc w:val="both"/>
        <w:rPr>
          <w:rFonts w:ascii="Times New Roman" w:hAnsi="Times New Roman" w:cs="Times New Roman"/>
          <w:b/>
          <w:bCs/>
          <w:sz w:val="26"/>
          <w:szCs w:val="26"/>
          <w:lang w:eastAsia="ru-RU"/>
        </w:rPr>
      </w:pPr>
      <w:proofErr w:type="spellStart"/>
      <w:r w:rsidRPr="008A6B25">
        <w:rPr>
          <w:rFonts w:ascii="Times New Roman" w:hAnsi="Times New Roman" w:cs="Times New Roman"/>
          <w:b/>
          <w:bCs/>
          <w:sz w:val="26"/>
          <w:szCs w:val="26"/>
          <w:lang w:eastAsia="ru-RU"/>
        </w:rPr>
        <w:t>Общеучебные</w:t>
      </w:r>
      <w:proofErr w:type="spellEnd"/>
      <w:r w:rsidRPr="008A6B25">
        <w:rPr>
          <w:rFonts w:ascii="Times New Roman" w:hAnsi="Times New Roman" w:cs="Times New Roman"/>
          <w:b/>
          <w:bCs/>
          <w:sz w:val="26"/>
          <w:szCs w:val="26"/>
          <w:lang w:eastAsia="ru-RU"/>
        </w:rPr>
        <w:t xml:space="preserve"> умения, навыки и способы деятельности</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lang w:eastAsia="ru-RU"/>
        </w:rPr>
        <w:t>общеучебных</w:t>
      </w:r>
      <w:proofErr w:type="spellEnd"/>
      <w:r w:rsidRPr="008A6B25">
        <w:rPr>
          <w:rFonts w:ascii="Times New Roman" w:hAnsi="Times New Roman" w:cs="Times New Roman"/>
          <w:sz w:val="26"/>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076C95" w:rsidRPr="008A6B25" w:rsidRDefault="00076C95" w:rsidP="00076C95">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076C95" w:rsidRPr="008A6B25" w:rsidRDefault="00076C95" w:rsidP="00076C9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Информационно-коммуникативная деятельность:</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076C95" w:rsidRPr="008A6B25" w:rsidRDefault="00076C95" w:rsidP="00076C95">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Рефлексивная деятельность:</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076C95" w:rsidRPr="008A6B25" w:rsidRDefault="00076C95" w:rsidP="00076C95">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076C95" w:rsidRPr="008A6B25" w:rsidRDefault="00076C95" w:rsidP="00076C95">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 xml:space="preserve">Используемые формы, способы и средства проверки и оценки результатов </w:t>
      </w:r>
      <w:proofErr w:type="gramStart"/>
      <w:r w:rsidRPr="008A6B25">
        <w:rPr>
          <w:rFonts w:ascii="Times New Roman" w:hAnsi="Times New Roman" w:cs="Times New Roman"/>
          <w:b/>
          <w:bCs/>
          <w:sz w:val="26"/>
          <w:szCs w:val="26"/>
          <w:lang w:eastAsia="ru-RU"/>
        </w:rPr>
        <w:t>обучения</w:t>
      </w:r>
      <w:proofErr w:type="gramEnd"/>
      <w:r w:rsidRPr="008A6B25">
        <w:rPr>
          <w:rFonts w:ascii="Times New Roman" w:hAnsi="Times New Roman" w:cs="Times New Roman"/>
          <w:b/>
          <w:bCs/>
          <w:sz w:val="26"/>
          <w:szCs w:val="26"/>
          <w:lang w:eastAsia="ru-RU"/>
        </w:rPr>
        <w:t xml:space="preserve"> по данной рабочей программе:</w:t>
      </w:r>
    </w:p>
    <w:p w:rsidR="00076C95" w:rsidRPr="008A6B25" w:rsidRDefault="00076C95" w:rsidP="00076C95">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A00290" w:rsidRDefault="00A00290"/>
    <w:sectPr w:rsidR="00A00290" w:rsidSect="008A6B25">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76C95"/>
    <w:rsid w:val="00076C95"/>
    <w:rsid w:val="00A00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9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7728</Characters>
  <Application>Microsoft Office Word</Application>
  <DocSecurity>0</DocSecurity>
  <Lines>64</Lines>
  <Paragraphs>18</Paragraphs>
  <ScaleCrop>false</ScaleCrop>
  <Company>Microsoft</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2017-03-01T05:02:00Z</dcterms:created>
  <dcterms:modified xsi:type="dcterms:W3CDTF">2017-03-01T05:02:00Z</dcterms:modified>
</cp:coreProperties>
</file>